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Материально – техническое обеспечение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кабинета химии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 xml:space="preserve">центра </w:t>
      </w:r>
      <w:r>
        <w:rPr>
          <w:rFonts w:cs="Times New Roman" w:ascii="Times New Roman" w:hAnsi="Times New Roman"/>
          <w:b/>
          <w:sz w:val="28"/>
          <w:szCs w:val="28"/>
          <w:u w:val="single"/>
        </w:rPr>
        <w:t>«Точка роста»</w:t>
      </w:r>
      <w:r>
        <w:rPr>
          <w:rFonts w:cs="Times New Roman" w:ascii="Times New Roman" w:hAnsi="Times New Roman"/>
          <w:b/>
          <w:sz w:val="28"/>
          <w:szCs w:val="28"/>
        </w:rPr>
        <w:t xml:space="preserve"> на базе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муниципального бюджетного общеобразовательного учреждения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«Шикшинская основная общеобразовательная  школа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Сабинского муниципального района Республики Татарстан»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tbl>
      <w:tblPr>
        <w:tblStyle w:val="a8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68"/>
        <w:gridCol w:w="6463"/>
        <w:gridCol w:w="2214"/>
      </w:tblGrid>
      <w:tr>
        <w:trPr/>
        <w:tc>
          <w:tcPr>
            <w:tcW w:w="6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№</w:t>
            </w:r>
          </w:p>
        </w:tc>
        <w:tc>
          <w:tcPr>
            <w:tcW w:w="64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Наименование оборудования</w:t>
            </w:r>
          </w:p>
        </w:tc>
        <w:tc>
          <w:tcPr>
            <w:tcW w:w="22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Количество</w:t>
            </w:r>
          </w:p>
        </w:tc>
      </w:tr>
      <w:tr>
        <w:trPr/>
        <w:tc>
          <w:tcPr>
            <w:tcW w:w="6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64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Цифровая лаборатория по химии (ученическая)</w:t>
            </w:r>
          </w:p>
        </w:tc>
        <w:tc>
          <w:tcPr>
            <w:tcW w:w="22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3</w:t>
            </w:r>
          </w:p>
        </w:tc>
      </w:tr>
      <w:tr>
        <w:trPr/>
        <w:tc>
          <w:tcPr>
            <w:tcW w:w="6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64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Ноутбук</w:t>
            </w:r>
          </w:p>
        </w:tc>
        <w:tc>
          <w:tcPr>
            <w:tcW w:w="22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6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3</w:t>
            </w:r>
          </w:p>
        </w:tc>
        <w:tc>
          <w:tcPr>
            <w:tcW w:w="64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МФУ (принтер, сканер, копир)</w:t>
            </w:r>
          </w:p>
        </w:tc>
        <w:tc>
          <w:tcPr>
            <w:tcW w:w="22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6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64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Набор реактивов</w:t>
            </w:r>
          </w:p>
        </w:tc>
        <w:tc>
          <w:tcPr>
            <w:tcW w:w="22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Calibri" w:hAnsi="Calibri" w:eastAsia="Calibri" w:cs="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       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73eb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 w:customStyle="1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373eb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LibreOffice/7.5.6.2$Linux_X86_64 LibreOffice_project/50$Build-2</Application>
  <AppVersion>15.0000</AppVersion>
  <Pages>1</Pages>
  <Words>47</Words>
  <Characters>346</Characters>
  <CharactersWithSpaces>393</CharactersWithSpaces>
  <Paragraphs>21</Paragraphs>
  <Company>Kraftway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2023-04-13T09:17:00Z</dcterms:created>
  <dc:creator>User</dc:creator>
  <dc:description/>
  <dc:language>ru-RU</dc:language>
  <cp:lastModifiedBy/>
  <dcterms:modified xsi:type="dcterms:W3CDTF">2024-08-14T07:27:58Z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